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7A" w:rsidRPr="00A72ECA" w:rsidRDefault="009A237A" w:rsidP="00A72ECA">
      <w:pPr>
        <w:jc w:val="right"/>
        <w:rPr>
          <w:rFonts w:ascii="Arial" w:hAnsi="Arial" w:cs="Arial"/>
          <w:b/>
          <w:kern w:val="36"/>
          <w:sz w:val="32"/>
          <w:szCs w:val="32"/>
          <w:lang w:eastAsia="ru-RU"/>
        </w:rPr>
      </w:pPr>
      <w:r w:rsidRPr="00A72ECA">
        <w:rPr>
          <w:rFonts w:ascii="Arial" w:hAnsi="Arial" w:cs="Arial"/>
          <w:b/>
          <w:kern w:val="36"/>
          <w:sz w:val="32"/>
          <w:szCs w:val="32"/>
          <w:lang w:eastAsia="ru-RU"/>
        </w:rPr>
        <w:t>Памятка. Новые правила въезда на Мальдивы</w:t>
      </w:r>
      <w:r w:rsidR="00A72ECA" w:rsidRPr="00A72ECA">
        <w:rPr>
          <w:rFonts w:ascii="Arial" w:hAnsi="Arial" w:cs="Arial"/>
          <w:b/>
          <w:kern w:val="36"/>
          <w:sz w:val="32"/>
          <w:szCs w:val="32"/>
          <w:lang w:eastAsia="ru-RU"/>
        </w:rPr>
        <w:t>.</w:t>
      </w:r>
    </w:p>
    <w:p w:rsidR="00A72ECA" w:rsidRDefault="00A72ECA" w:rsidP="00A72ECA">
      <w:pPr>
        <w:rPr>
          <w:rFonts w:ascii="Arial" w:hAnsi="Arial" w:cs="Arial"/>
          <w:sz w:val="24"/>
          <w:szCs w:val="24"/>
          <w:lang w:val="en-US"/>
        </w:rPr>
      </w:pPr>
    </w:p>
    <w:p w:rsidR="00A72ECA" w:rsidRPr="00A72ECA" w:rsidRDefault="00A72ECA" w:rsidP="00A72ECA">
      <w:pPr>
        <w:pStyle w:val="a9"/>
        <w:jc w:val="both"/>
        <w:rPr>
          <w:rFonts w:ascii="Arial" w:hAnsi="Arial" w:cs="Arial"/>
          <w:b/>
          <w:bCs/>
          <w:bdr w:val="none" w:sz="0" w:space="0" w:color="auto" w:frame="1"/>
        </w:rPr>
      </w:pPr>
      <w:r w:rsidRPr="00A72ECA">
        <w:rPr>
          <w:rFonts w:ascii="Arial" w:hAnsi="Arial" w:cs="Arial"/>
        </w:rPr>
        <w:t>(1) Начиная с 10 сентября 2020 года всем иностранным туристам для въезда на Мальдивские острова </w:t>
      </w:r>
      <w:r w:rsidRPr="00A72ECA">
        <w:rPr>
          <w:rFonts w:ascii="Arial" w:hAnsi="Arial" w:cs="Arial"/>
          <w:bCs/>
          <w:bdr w:val="none" w:sz="0" w:space="0" w:color="auto" w:frame="1"/>
        </w:rPr>
        <w:t>необходимо представить:</w:t>
      </w:r>
    </w:p>
    <w:p w:rsidR="00A72ECA" w:rsidRPr="00A72ECA" w:rsidRDefault="00A72ECA" w:rsidP="00A72ECA">
      <w:pPr>
        <w:pStyle w:val="a9"/>
        <w:jc w:val="both"/>
        <w:rPr>
          <w:rFonts w:ascii="Arial" w:hAnsi="Arial" w:cs="Arial"/>
        </w:rPr>
      </w:pPr>
      <w:r w:rsidRPr="00A72ECA">
        <w:rPr>
          <w:rFonts w:ascii="Arial" w:hAnsi="Arial" w:cs="Arial"/>
          <w:b/>
          <w:bCs/>
          <w:bdr w:val="none" w:sz="0" w:space="0" w:color="auto" w:frame="1"/>
        </w:rPr>
        <w:t>*справку о прохождении PCR теста</w:t>
      </w:r>
      <w:r w:rsidRPr="00A72ECA">
        <w:rPr>
          <w:rFonts w:ascii="Arial" w:hAnsi="Arial" w:cs="Arial"/>
        </w:rPr>
        <w:t> (на английском языке!)</w:t>
      </w:r>
      <w:r>
        <w:rPr>
          <w:rFonts w:ascii="Arial" w:hAnsi="Arial" w:cs="Arial"/>
        </w:rPr>
        <w:t xml:space="preserve"> с отрицательным результатом</w:t>
      </w:r>
      <w:r w:rsidRPr="00A72ECA">
        <w:rPr>
          <w:rFonts w:ascii="Arial" w:hAnsi="Arial" w:cs="Arial"/>
        </w:rPr>
        <w:t>;</w:t>
      </w:r>
    </w:p>
    <w:p w:rsidR="00512A4F" w:rsidRPr="00512A4F" w:rsidRDefault="00A72ECA" w:rsidP="00A72ECA">
      <w:pPr>
        <w:pStyle w:val="a9"/>
        <w:jc w:val="both"/>
        <w:rPr>
          <w:rFonts w:ascii="Arial" w:hAnsi="Arial" w:cs="Arial"/>
          <w:bCs/>
          <w:bdr w:val="none" w:sz="0" w:space="0" w:color="auto" w:frame="1"/>
        </w:rPr>
      </w:pPr>
      <w:r w:rsidRPr="00A72ECA">
        <w:rPr>
          <w:rFonts w:ascii="Arial" w:hAnsi="Arial" w:cs="Arial"/>
          <w:b/>
          <w:bCs/>
          <w:bdr w:val="none" w:sz="0" w:space="0" w:color="auto" w:frame="1"/>
        </w:rPr>
        <w:t>*анализ должен быть сдан не ранее, чем за 96 час</w:t>
      </w:r>
      <w:r>
        <w:rPr>
          <w:rFonts w:ascii="Arial" w:hAnsi="Arial" w:cs="Arial"/>
          <w:b/>
          <w:bCs/>
          <w:bdr w:val="none" w:sz="0" w:space="0" w:color="auto" w:frame="1"/>
        </w:rPr>
        <w:t>ов</w:t>
      </w:r>
      <w:r w:rsidRPr="00A72ECA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Pr="00512A4F">
        <w:rPr>
          <w:rFonts w:ascii="Arial" w:hAnsi="Arial" w:cs="Arial"/>
          <w:bCs/>
          <w:bdr w:val="none" w:sz="0" w:space="0" w:color="auto" w:frame="1"/>
        </w:rPr>
        <w:t>до момента прибытия в Мале</w:t>
      </w:r>
      <w:r w:rsidR="00512A4F" w:rsidRPr="00512A4F">
        <w:rPr>
          <w:rFonts w:ascii="Arial" w:hAnsi="Arial" w:cs="Arial"/>
          <w:bCs/>
          <w:bdr w:val="none" w:sz="0" w:space="0" w:color="auto" w:frame="1"/>
        </w:rPr>
        <w:t>;</w:t>
      </w:r>
    </w:p>
    <w:p w:rsidR="00A72ECA" w:rsidRDefault="00512A4F" w:rsidP="00A72ECA">
      <w:pPr>
        <w:pStyle w:val="a9"/>
        <w:jc w:val="both"/>
        <w:rPr>
          <w:rFonts w:ascii="Arial" w:hAnsi="Arial" w:cs="Arial"/>
        </w:rPr>
      </w:pPr>
      <w:r w:rsidRPr="00512A4F">
        <w:rPr>
          <w:rFonts w:ascii="Arial" w:hAnsi="Arial" w:cs="Arial"/>
          <w:bCs/>
          <w:bdr w:val="none" w:sz="0" w:space="0" w:color="auto" w:frame="1"/>
        </w:rPr>
        <w:t>*</w:t>
      </w:r>
      <w:r>
        <w:rPr>
          <w:rFonts w:ascii="Arial" w:hAnsi="Arial" w:cs="Arial"/>
          <w:bCs/>
          <w:bdr w:val="none" w:sz="0" w:space="0" w:color="auto" w:frame="1"/>
        </w:rPr>
        <w:t>в</w:t>
      </w:r>
      <w:r w:rsidR="00A72ECA" w:rsidRPr="00A72ECA">
        <w:rPr>
          <w:rFonts w:ascii="Arial" w:hAnsi="Arial" w:cs="Arial"/>
        </w:rPr>
        <w:t xml:space="preserve"> документе должно быть чётко указано имя пациента, результат PCR теста, дата сдачи, адрес лаборатории, печать и подпись врача (лаборанта). Дополнительно можно указать </w:t>
      </w:r>
      <w:r w:rsidR="00A72ECA" w:rsidRPr="00A72ECA">
        <w:rPr>
          <w:rFonts w:ascii="Arial" w:hAnsi="Arial" w:cs="Arial"/>
          <w:bCs/>
          <w:bdr w:val="none" w:sz="0" w:space="0" w:color="auto" w:frame="1"/>
        </w:rPr>
        <w:t>данные паспорта</w:t>
      </w:r>
      <w:r w:rsidR="00A72ECA" w:rsidRPr="00A72ECA">
        <w:rPr>
          <w:rFonts w:ascii="Arial" w:hAnsi="Arial" w:cs="Arial"/>
        </w:rPr>
        <w:t>.</w:t>
      </w:r>
    </w:p>
    <w:p w:rsidR="00512A4F" w:rsidRDefault="00512A4F" w:rsidP="00A72ECA">
      <w:pPr>
        <w:pStyle w:val="a9"/>
        <w:jc w:val="both"/>
        <w:rPr>
          <w:rFonts w:ascii="Arial" w:hAnsi="Arial" w:cs="Arial"/>
        </w:rPr>
      </w:pPr>
    </w:p>
    <w:p w:rsidR="00512A4F" w:rsidRPr="00A72ECA" w:rsidRDefault="00512A4F" w:rsidP="00512A4F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512A4F">
        <w:rPr>
          <w:rFonts w:ascii="Arial" w:hAnsi="Arial" w:cs="Arial"/>
          <w:b/>
        </w:rPr>
        <w:t>За 24 часа до прилета</w:t>
      </w:r>
      <w:r w:rsidRPr="00A72ECA">
        <w:rPr>
          <w:rFonts w:ascii="Arial" w:hAnsi="Arial" w:cs="Arial"/>
        </w:rPr>
        <w:t xml:space="preserve"> в Мальдивскую республику </w:t>
      </w:r>
      <w:r w:rsidRPr="00512A4F">
        <w:rPr>
          <w:rFonts w:ascii="Arial" w:hAnsi="Arial" w:cs="Arial"/>
          <w:b/>
        </w:rPr>
        <w:t>и за 24 часа до обратного вылета</w:t>
      </w:r>
      <w:r w:rsidRPr="00A72ECA">
        <w:rPr>
          <w:rFonts w:ascii="Arial" w:hAnsi="Arial" w:cs="Arial"/>
        </w:rPr>
        <w:t xml:space="preserve"> из страны </w:t>
      </w:r>
      <w:r w:rsidRPr="00A72ECA">
        <w:rPr>
          <w:rFonts w:ascii="Arial" w:hAnsi="Arial" w:cs="Arial"/>
          <w:b/>
          <w:bCs/>
          <w:bdr w:val="none" w:sz="0" w:space="0" w:color="auto" w:frame="1"/>
        </w:rPr>
        <w:t>туристы в обязательном порядке должны</w:t>
      </w:r>
      <w:r>
        <w:rPr>
          <w:rFonts w:ascii="Arial" w:hAnsi="Arial" w:cs="Arial"/>
          <w:b/>
          <w:bCs/>
          <w:bdr w:val="none" w:sz="0" w:space="0" w:color="auto" w:frame="1"/>
        </w:rPr>
        <w:t xml:space="preserve"> заполнить онлайн</w:t>
      </w:r>
      <w:r w:rsidRPr="00A72ECA">
        <w:rPr>
          <w:rFonts w:ascii="Arial" w:hAnsi="Arial" w:cs="Arial"/>
        </w:rPr>
        <w:t> </w:t>
      </w:r>
      <w:r w:rsidRPr="00512A4F">
        <w:rPr>
          <w:rFonts w:ascii="Arial" w:hAnsi="Arial" w:cs="Arial"/>
          <w:b/>
        </w:rPr>
        <w:t>Traveller Health Declaration</w:t>
      </w:r>
      <w:r>
        <w:rPr>
          <w:rFonts w:ascii="Arial" w:hAnsi="Arial" w:cs="Arial"/>
        </w:rPr>
        <w:t xml:space="preserve"> </w:t>
      </w:r>
      <w:hyperlink r:id="rId5" w:history="1">
        <w:r w:rsidRPr="00B9107A">
          <w:rPr>
            <w:rStyle w:val="a4"/>
            <w:rFonts w:ascii="Arial" w:hAnsi="Arial" w:cs="Arial"/>
          </w:rPr>
          <w:t>https://imuga.immigration.gov.mv/ethd/create</w:t>
        </w:r>
      </w:hyperlink>
      <w:r>
        <w:rPr>
          <w:rFonts w:ascii="Arial" w:hAnsi="Arial" w:cs="Arial"/>
        </w:rPr>
        <w:t xml:space="preserve">  </w:t>
      </w:r>
      <w:r w:rsidRPr="00A72ECA">
        <w:rPr>
          <w:rFonts w:ascii="Arial" w:hAnsi="Arial" w:cs="Arial"/>
        </w:rPr>
        <w:t>.</w:t>
      </w:r>
    </w:p>
    <w:p w:rsidR="00512A4F" w:rsidRDefault="00512A4F" w:rsidP="00512A4F">
      <w:pPr>
        <w:pStyle w:val="a9"/>
        <w:jc w:val="both"/>
        <w:rPr>
          <w:rFonts w:ascii="Arial" w:hAnsi="Arial" w:cs="Arial"/>
          <w:b/>
          <w:bCs/>
          <w:bdr w:val="none" w:sz="0" w:space="0" w:color="auto" w:frame="1"/>
        </w:rPr>
      </w:pPr>
    </w:p>
    <w:p w:rsidR="00512A4F" w:rsidRPr="00A72ECA" w:rsidRDefault="00512A4F" w:rsidP="00512A4F">
      <w:pPr>
        <w:pStyle w:val="a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bdr w:val="none" w:sz="0" w:space="0" w:color="auto" w:frame="1"/>
        </w:rPr>
        <w:t>Обращаем внимание</w:t>
      </w:r>
      <w:r w:rsidRPr="00512A4F">
        <w:rPr>
          <w:rFonts w:ascii="Arial" w:hAnsi="Arial" w:cs="Arial"/>
          <w:b/>
          <w:bCs/>
          <w:bdr w:val="none" w:sz="0" w:space="0" w:color="auto" w:frame="1"/>
        </w:rPr>
        <w:t>:</w:t>
      </w:r>
      <w:r w:rsidRPr="00A72ECA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Pr="00512A4F">
        <w:rPr>
          <w:rFonts w:ascii="Arial" w:hAnsi="Arial" w:cs="Arial"/>
          <w:b/>
          <w:bCs/>
          <w:bdr w:val="none" w:sz="0" w:space="0" w:color="auto" w:frame="1"/>
        </w:rPr>
        <w:t>д</w:t>
      </w:r>
      <w:r w:rsidRPr="00A72ECA">
        <w:rPr>
          <w:rFonts w:ascii="Arial" w:hAnsi="Arial" w:cs="Arial"/>
          <w:b/>
          <w:bCs/>
          <w:bdr w:val="none" w:sz="0" w:space="0" w:color="auto" w:frame="1"/>
        </w:rPr>
        <w:t>екларация заполняется на каждого туриста</w:t>
      </w:r>
      <w:r>
        <w:rPr>
          <w:rFonts w:ascii="Arial" w:hAnsi="Arial" w:cs="Arial"/>
          <w:b/>
          <w:bCs/>
          <w:bdr w:val="none" w:sz="0" w:space="0" w:color="auto" w:frame="1"/>
        </w:rPr>
        <w:t>!</w:t>
      </w:r>
    </w:p>
    <w:p w:rsidR="00512A4F" w:rsidRPr="00A72ECA" w:rsidRDefault="00512A4F" w:rsidP="00512A4F">
      <w:pPr>
        <w:pStyle w:val="a9"/>
        <w:jc w:val="both"/>
        <w:rPr>
          <w:rFonts w:ascii="Arial" w:hAnsi="Arial" w:cs="Arial"/>
        </w:rPr>
      </w:pPr>
      <w:r w:rsidRPr="00A72ECA">
        <w:rPr>
          <w:rFonts w:ascii="Arial" w:hAnsi="Arial" w:cs="Arial"/>
        </w:rPr>
        <w:t>После заполнения декларации вы получите QR-код, который </w:t>
      </w:r>
      <w:r w:rsidRPr="004911AD">
        <w:rPr>
          <w:rFonts w:ascii="Arial" w:hAnsi="Arial" w:cs="Arial"/>
        </w:rPr>
        <w:t>необходимо распечатать</w:t>
      </w:r>
      <w:r w:rsidRPr="00A72ECA">
        <w:rPr>
          <w:rFonts w:ascii="Arial" w:hAnsi="Arial" w:cs="Arial"/>
        </w:rPr>
        <w:t xml:space="preserve"> или сохранить на телефоне. Предъявите его при прохождении паспортного контроля (</w:t>
      </w:r>
      <w:r w:rsidRPr="00A72ECA">
        <w:rPr>
          <w:rFonts w:ascii="Arial" w:hAnsi="Arial" w:cs="Arial"/>
          <w:bdr w:val="none" w:sz="0" w:space="0" w:color="auto" w:frame="1"/>
        </w:rPr>
        <w:t>обращайте внимание на срок действия QR-кода</w:t>
      </w:r>
      <w:r w:rsidRPr="00A72ECA">
        <w:rPr>
          <w:rFonts w:ascii="Arial" w:hAnsi="Arial" w:cs="Arial"/>
        </w:rPr>
        <w:t>).</w:t>
      </w:r>
    </w:p>
    <w:p w:rsidR="00512A4F" w:rsidRDefault="00512A4F" w:rsidP="00A72ECA">
      <w:pPr>
        <w:pStyle w:val="a9"/>
        <w:jc w:val="both"/>
        <w:rPr>
          <w:rFonts w:ascii="Arial" w:hAnsi="Arial" w:cs="Arial"/>
        </w:rPr>
      </w:pPr>
    </w:p>
    <w:p w:rsidR="00A72ECA" w:rsidRPr="00512A4F" w:rsidRDefault="00A72ECA" w:rsidP="00A72ECA">
      <w:pPr>
        <w:pStyle w:val="a9"/>
        <w:jc w:val="both"/>
        <w:rPr>
          <w:rFonts w:ascii="Arial" w:hAnsi="Arial" w:cs="Arial"/>
        </w:rPr>
      </w:pPr>
      <w:r w:rsidRPr="00A72ECA">
        <w:rPr>
          <w:rFonts w:ascii="Arial" w:hAnsi="Arial" w:cs="Arial"/>
          <w:b/>
          <w:bCs/>
          <w:bdr w:val="none" w:sz="0" w:space="0" w:color="auto" w:frame="1"/>
        </w:rPr>
        <w:t>Обращаем внимание:</w:t>
      </w:r>
      <w:r w:rsidRPr="00A72ECA">
        <w:rPr>
          <w:rFonts w:ascii="Arial" w:hAnsi="Arial" w:cs="Arial"/>
        </w:rPr>
        <w:t> результаты PCR теста нужно вносить при заполнении</w:t>
      </w:r>
      <w:r w:rsidR="00512A4F">
        <w:rPr>
          <w:rFonts w:ascii="Arial" w:hAnsi="Arial" w:cs="Arial"/>
        </w:rPr>
        <w:t xml:space="preserve"> traveller Health Declaration</w:t>
      </w:r>
      <w:r w:rsidR="00C04D07">
        <w:rPr>
          <w:rFonts w:ascii="Arial" w:hAnsi="Arial" w:cs="Arial"/>
        </w:rPr>
        <w:t xml:space="preserve"> на прилет</w:t>
      </w:r>
      <w:r w:rsidR="00512A4F" w:rsidRPr="00512A4F">
        <w:rPr>
          <w:rFonts w:ascii="Arial" w:hAnsi="Arial" w:cs="Arial"/>
        </w:rPr>
        <w:t>.</w:t>
      </w:r>
    </w:p>
    <w:p w:rsidR="00A72ECA" w:rsidRPr="00A72ECA" w:rsidRDefault="00A72ECA" w:rsidP="00A72ECA">
      <w:pPr>
        <w:pStyle w:val="a9"/>
        <w:jc w:val="both"/>
        <w:rPr>
          <w:rFonts w:ascii="Arial" w:hAnsi="Arial" w:cs="Arial"/>
        </w:rPr>
      </w:pPr>
      <w:r w:rsidRPr="00A72ECA">
        <w:rPr>
          <w:rFonts w:ascii="Arial" w:hAnsi="Arial" w:cs="Arial"/>
          <w:noProof/>
          <w:lang w:eastAsia="ru-RU"/>
        </w:rPr>
        <w:drawing>
          <wp:inline distT="0" distB="0" distL="0" distR="0">
            <wp:extent cx="2181225" cy="714375"/>
            <wp:effectExtent l="19050" t="0" r="9525" b="0"/>
            <wp:docPr id="5" name="Рисунок 5" descr="https://maldives.ru/upload/news/prc-test-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ldives.ru/upload/news/prc-test-resul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A4F" w:rsidRDefault="00512A4F" w:rsidP="00A72ECA">
      <w:pPr>
        <w:pStyle w:val="a9"/>
        <w:jc w:val="both"/>
        <w:rPr>
          <w:rFonts w:ascii="Arial" w:hAnsi="Arial" w:cs="Arial"/>
          <w:b/>
          <w:bCs/>
          <w:bdr w:val="none" w:sz="0" w:space="0" w:color="auto" w:frame="1"/>
        </w:rPr>
      </w:pPr>
    </w:p>
    <w:p w:rsidR="00A72ECA" w:rsidRPr="00A72ECA" w:rsidRDefault="00A72ECA" w:rsidP="00A72ECA">
      <w:pPr>
        <w:pStyle w:val="a9"/>
        <w:jc w:val="both"/>
        <w:rPr>
          <w:rFonts w:ascii="Arial" w:hAnsi="Arial" w:cs="Arial"/>
        </w:rPr>
      </w:pPr>
      <w:r w:rsidRPr="00A72ECA">
        <w:rPr>
          <w:rFonts w:ascii="Arial" w:hAnsi="Arial" w:cs="Arial"/>
          <w:b/>
          <w:bCs/>
          <w:bdr w:val="none" w:sz="0" w:space="0" w:color="auto" w:frame="1"/>
        </w:rPr>
        <w:t>Важно:</w:t>
      </w:r>
      <w:r w:rsidRPr="00A72ECA">
        <w:rPr>
          <w:rFonts w:ascii="Arial" w:hAnsi="Arial" w:cs="Arial"/>
        </w:rPr>
        <w:t> при наличии симптомов COVID-19, справка с отрицательным результатом не избавляет пассажира от повторного</w:t>
      </w:r>
      <w:r w:rsidR="00512A4F">
        <w:rPr>
          <w:rFonts w:ascii="Arial" w:hAnsi="Arial" w:cs="Arial"/>
        </w:rPr>
        <w:t xml:space="preserve"> </w:t>
      </w:r>
      <w:r w:rsidRPr="00A72ECA">
        <w:rPr>
          <w:rFonts w:ascii="Arial" w:hAnsi="Arial" w:cs="Arial"/>
        </w:rPr>
        <w:t>прохождения PCR теста.</w:t>
      </w:r>
    </w:p>
    <w:p w:rsidR="00512A4F" w:rsidRDefault="00512A4F" w:rsidP="00A72ECA">
      <w:pPr>
        <w:pStyle w:val="a9"/>
        <w:jc w:val="both"/>
        <w:rPr>
          <w:rFonts w:ascii="Arial" w:hAnsi="Arial" w:cs="Arial"/>
        </w:rPr>
      </w:pPr>
    </w:p>
    <w:p w:rsidR="00A72ECA" w:rsidRPr="00A72ECA" w:rsidRDefault="00A72ECA" w:rsidP="00A72ECA">
      <w:pPr>
        <w:pStyle w:val="a9"/>
        <w:jc w:val="both"/>
        <w:rPr>
          <w:rFonts w:ascii="Arial" w:hAnsi="Arial" w:cs="Arial"/>
        </w:rPr>
      </w:pPr>
      <w:r w:rsidRPr="00A72ECA">
        <w:rPr>
          <w:rFonts w:ascii="Arial" w:hAnsi="Arial" w:cs="Arial"/>
        </w:rPr>
        <w:t>Туристам разрешено путешествовать между островами – появилась возможность комбинированного бронирования Вашего проживания в разных отелях, но не более, чем в двух. Переезд из отеля в отель возможен только по предварительному запросу и после получения особого индивидуального разрешения от Правительства.</w:t>
      </w:r>
    </w:p>
    <w:p w:rsidR="00A72ECA" w:rsidRPr="00A72ECA" w:rsidRDefault="00A72ECA" w:rsidP="00A72ECA">
      <w:pPr>
        <w:pStyle w:val="a9"/>
        <w:jc w:val="both"/>
        <w:rPr>
          <w:rFonts w:ascii="Arial" w:hAnsi="Arial" w:cs="Arial"/>
          <w:kern w:val="36"/>
          <w:lang w:eastAsia="ru-RU"/>
        </w:rPr>
      </w:pPr>
    </w:p>
    <w:p w:rsidR="002676D8" w:rsidRDefault="002676D8" w:rsidP="002676D8">
      <w:pPr>
        <w:pStyle w:val="a9"/>
        <w:rPr>
          <w:rFonts w:ascii="Arial" w:hAnsi="Arial" w:cs="Arial"/>
          <w:lang w:eastAsia="ru-RU"/>
        </w:rPr>
      </w:pPr>
    </w:p>
    <w:p w:rsidR="002676D8" w:rsidRDefault="002676D8" w:rsidP="002676D8">
      <w:pPr>
        <w:pStyle w:val="a9"/>
        <w:rPr>
          <w:rFonts w:ascii="Arial" w:hAnsi="Arial" w:cs="Arial"/>
          <w:b/>
          <w:lang w:eastAsia="ru-RU"/>
        </w:rPr>
      </w:pPr>
      <w:r w:rsidRPr="004C272D">
        <w:rPr>
          <w:rFonts w:ascii="Arial" w:hAnsi="Arial" w:cs="Arial"/>
          <w:b/>
          <w:lang w:eastAsia="ru-RU"/>
        </w:rPr>
        <w:t>ПО ПРИБЫТИИ НА МАЛЬДИВСКИЕ ОСТРОВА</w:t>
      </w:r>
    </w:p>
    <w:p w:rsidR="004C272D" w:rsidRPr="002676D8" w:rsidRDefault="004C272D" w:rsidP="002676D8">
      <w:pPr>
        <w:pStyle w:val="a9"/>
        <w:rPr>
          <w:rFonts w:ascii="Arial" w:hAnsi="Arial" w:cs="Arial"/>
          <w:szCs w:val="21"/>
          <w:lang w:eastAsia="ru-RU"/>
        </w:rPr>
      </w:pPr>
    </w:p>
    <w:p w:rsidR="004C272D" w:rsidRDefault="002676D8" w:rsidP="002676D8">
      <w:pPr>
        <w:pStyle w:val="a9"/>
        <w:numPr>
          <w:ilvl w:val="0"/>
          <w:numId w:val="7"/>
        </w:numPr>
        <w:rPr>
          <w:rFonts w:ascii="Arial" w:hAnsi="Arial" w:cs="Arial"/>
          <w:szCs w:val="21"/>
          <w:lang w:eastAsia="ru-RU"/>
        </w:rPr>
      </w:pPr>
      <w:r w:rsidRPr="002676D8">
        <w:rPr>
          <w:rFonts w:ascii="Arial" w:hAnsi="Arial" w:cs="Arial"/>
          <w:szCs w:val="21"/>
          <w:lang w:eastAsia="ru-RU"/>
        </w:rPr>
        <w:t xml:space="preserve">ВИЗА: для граждан </w:t>
      </w:r>
      <w:r w:rsidR="004C272D">
        <w:rPr>
          <w:rFonts w:ascii="Arial" w:hAnsi="Arial" w:cs="Arial"/>
          <w:szCs w:val="21"/>
          <w:lang w:eastAsia="ru-RU"/>
        </w:rPr>
        <w:t>Беларуси</w:t>
      </w:r>
      <w:r w:rsidRPr="002676D8">
        <w:rPr>
          <w:rFonts w:ascii="Arial" w:hAnsi="Arial" w:cs="Arial"/>
          <w:szCs w:val="21"/>
          <w:lang w:eastAsia="ru-RU"/>
        </w:rPr>
        <w:t xml:space="preserve"> не нужна (туристы могут находиться в стране без визы до</w:t>
      </w:r>
      <w:r w:rsidR="004C272D">
        <w:rPr>
          <w:rFonts w:ascii="Arial" w:hAnsi="Arial" w:cs="Arial"/>
          <w:szCs w:val="21"/>
          <w:lang w:eastAsia="ru-RU"/>
        </w:rPr>
        <w:t xml:space="preserve"> 3</w:t>
      </w:r>
      <w:r w:rsidRPr="002676D8">
        <w:rPr>
          <w:rFonts w:ascii="Arial" w:hAnsi="Arial" w:cs="Arial"/>
          <w:szCs w:val="21"/>
          <w:lang w:eastAsia="ru-RU"/>
        </w:rPr>
        <w:t>0 дней). Срок действия паспорта должен быть не менее 6 месяцев. В паспорте должна стоять подпись владельца.</w:t>
      </w:r>
    </w:p>
    <w:p w:rsidR="004C272D" w:rsidRDefault="002676D8" w:rsidP="002676D8">
      <w:pPr>
        <w:pStyle w:val="a9"/>
        <w:numPr>
          <w:ilvl w:val="0"/>
          <w:numId w:val="7"/>
        </w:numPr>
        <w:rPr>
          <w:rFonts w:ascii="Arial" w:hAnsi="Arial" w:cs="Arial"/>
          <w:szCs w:val="21"/>
          <w:lang w:eastAsia="ru-RU"/>
        </w:rPr>
      </w:pPr>
      <w:r w:rsidRPr="004C272D">
        <w:rPr>
          <w:rFonts w:ascii="Arial" w:hAnsi="Arial" w:cs="Arial"/>
          <w:szCs w:val="21"/>
          <w:lang w:eastAsia="ru-RU"/>
        </w:rPr>
        <w:t>Туристы без симптомов заболевания (температуры, кашля, боли в горле, одышки), не обязаны соблюдать карантинные меры.</w:t>
      </w:r>
    </w:p>
    <w:p w:rsidR="004C272D" w:rsidRDefault="002676D8" w:rsidP="002676D8">
      <w:pPr>
        <w:pStyle w:val="a9"/>
        <w:numPr>
          <w:ilvl w:val="0"/>
          <w:numId w:val="7"/>
        </w:numPr>
        <w:rPr>
          <w:rFonts w:ascii="Arial" w:hAnsi="Arial" w:cs="Arial"/>
          <w:szCs w:val="21"/>
          <w:lang w:eastAsia="ru-RU"/>
        </w:rPr>
      </w:pPr>
      <w:r w:rsidRPr="004C272D">
        <w:rPr>
          <w:rFonts w:ascii="Arial" w:hAnsi="Arial" w:cs="Arial"/>
          <w:lang w:eastAsia="ru-RU"/>
        </w:rPr>
        <w:t>ОБЯЗАТЕЛЬНО иметь на руках распечатанные копии:</w:t>
      </w:r>
      <w:r w:rsidRPr="004C272D">
        <w:rPr>
          <w:rFonts w:ascii="Arial" w:hAnsi="Arial" w:cs="Arial"/>
          <w:szCs w:val="21"/>
          <w:lang w:eastAsia="ru-RU"/>
        </w:rPr>
        <w:t> ваучера с подтверждённым размещением, подтвержденных авиабилетов в обе стороны и медицинского страхового полиса.</w:t>
      </w:r>
    </w:p>
    <w:p w:rsidR="004C272D" w:rsidRDefault="002676D8" w:rsidP="002676D8">
      <w:pPr>
        <w:pStyle w:val="a9"/>
        <w:numPr>
          <w:ilvl w:val="0"/>
          <w:numId w:val="7"/>
        </w:numPr>
        <w:rPr>
          <w:rFonts w:ascii="Arial" w:hAnsi="Arial" w:cs="Arial"/>
          <w:szCs w:val="21"/>
          <w:lang w:eastAsia="ru-RU"/>
        </w:rPr>
      </w:pPr>
      <w:r w:rsidRPr="004C272D">
        <w:rPr>
          <w:rFonts w:ascii="Arial" w:hAnsi="Arial" w:cs="Arial"/>
          <w:szCs w:val="21"/>
          <w:lang w:eastAsia="ru-RU"/>
        </w:rPr>
        <w:t>По прилету путешественники проходят тепловой скрининг на выявление температуры. В случае обнаружения симптомов заболевания, необходимо пройти тестирование в аэропорту на ПЛАТНОЙ основе (оплачивается туристом самостоятельно). Если «симптомный» турист прилетел не один, то протестирована будет вся его группа (семья / друзья и т.п.). До ожидания результатов все протестированные могут быть направлены в специальные зоны / транзитные центры. В случае положительного результата — турист будет направлен в государственный карантинный центр или госпиталь (платно — схема и условия в процессе утверждения).</w:t>
      </w:r>
    </w:p>
    <w:p w:rsidR="002676D8" w:rsidRPr="00326E02" w:rsidRDefault="002676D8" w:rsidP="002676D8">
      <w:pPr>
        <w:pStyle w:val="a9"/>
        <w:numPr>
          <w:ilvl w:val="0"/>
          <w:numId w:val="7"/>
        </w:numPr>
        <w:rPr>
          <w:rFonts w:ascii="Arial" w:hAnsi="Arial" w:cs="Arial"/>
          <w:szCs w:val="21"/>
          <w:lang w:eastAsia="ru-RU"/>
        </w:rPr>
      </w:pPr>
      <w:r w:rsidRPr="004C272D">
        <w:rPr>
          <w:rFonts w:ascii="Arial" w:hAnsi="Arial" w:cs="Arial"/>
          <w:szCs w:val="21"/>
          <w:lang w:eastAsia="ru-RU"/>
        </w:rPr>
        <w:lastRenderedPageBreak/>
        <w:t>Санитарные службы аэропорта имеют право выборочно тестировать любых из прилетающих пассажиров на свое усмотрение на бесплатной основе.</w:t>
      </w:r>
    </w:p>
    <w:p w:rsidR="00326E02" w:rsidRDefault="00326E02" w:rsidP="00326E02">
      <w:pPr>
        <w:pStyle w:val="a9"/>
        <w:rPr>
          <w:rFonts w:ascii="Arial" w:hAnsi="Arial" w:cs="Arial"/>
          <w:szCs w:val="21"/>
          <w:lang w:val="en-US" w:eastAsia="ru-RU"/>
        </w:rPr>
      </w:pPr>
    </w:p>
    <w:p w:rsidR="00326E02" w:rsidRDefault="00326E02" w:rsidP="00326E02">
      <w:pPr>
        <w:pStyle w:val="a9"/>
        <w:rPr>
          <w:rFonts w:ascii="Arial" w:hAnsi="Arial" w:cs="Arial"/>
          <w:szCs w:val="21"/>
          <w:lang w:eastAsia="ru-RU"/>
        </w:rPr>
      </w:pPr>
    </w:p>
    <w:p w:rsidR="00326E02" w:rsidRPr="00326E02" w:rsidRDefault="00326E02" w:rsidP="00326E02">
      <w:pPr>
        <w:pStyle w:val="a9"/>
        <w:rPr>
          <w:rFonts w:ascii="Arial" w:hAnsi="Arial" w:cs="Arial"/>
          <w:b/>
          <w:szCs w:val="21"/>
          <w:lang w:eastAsia="ru-RU"/>
        </w:rPr>
      </w:pPr>
      <w:r w:rsidRPr="00326E02">
        <w:rPr>
          <w:rFonts w:ascii="Arial" w:hAnsi="Arial" w:cs="Arial"/>
          <w:b/>
          <w:szCs w:val="21"/>
          <w:lang w:eastAsia="ru-RU"/>
        </w:rPr>
        <w:t>ТРАНСФЕР НА МАЛЬДИВАХ</w:t>
      </w:r>
    </w:p>
    <w:p w:rsidR="00326E02" w:rsidRDefault="00326E02" w:rsidP="00326E02">
      <w:pPr>
        <w:pStyle w:val="a9"/>
        <w:rPr>
          <w:rFonts w:ascii="Arial" w:hAnsi="Arial" w:cs="Arial"/>
          <w:szCs w:val="21"/>
          <w:lang w:eastAsia="ru-RU"/>
        </w:rPr>
      </w:pPr>
    </w:p>
    <w:p w:rsidR="005855CA" w:rsidRDefault="005855CA" w:rsidP="005855CA">
      <w:pPr>
        <w:pStyle w:val="a9"/>
        <w:numPr>
          <w:ilvl w:val="0"/>
          <w:numId w:val="12"/>
        </w:numPr>
        <w:rPr>
          <w:rFonts w:ascii="Arial" w:hAnsi="Arial" w:cs="Arial"/>
          <w:szCs w:val="21"/>
          <w:lang w:eastAsia="ru-RU"/>
        </w:rPr>
      </w:pPr>
      <w:r w:rsidRPr="002676D8">
        <w:rPr>
          <w:rFonts w:ascii="Arial" w:hAnsi="Arial" w:cs="Arial"/>
          <w:szCs w:val="21"/>
          <w:lang w:eastAsia="ru-RU"/>
        </w:rPr>
        <w:t xml:space="preserve">Трансферы возможны </w:t>
      </w:r>
      <w:r>
        <w:rPr>
          <w:rFonts w:ascii="Arial" w:hAnsi="Arial" w:cs="Arial"/>
          <w:szCs w:val="21"/>
          <w:lang w:eastAsia="ru-RU"/>
        </w:rPr>
        <w:t>только</w:t>
      </w:r>
      <w:r w:rsidRPr="002676D8">
        <w:rPr>
          <w:rFonts w:ascii="Arial" w:hAnsi="Arial" w:cs="Arial"/>
          <w:szCs w:val="21"/>
          <w:lang w:eastAsia="ru-RU"/>
        </w:rPr>
        <w:t xml:space="preserve"> предварительно забронированные и подтвержденные у того отеля, в который едет турист.</w:t>
      </w:r>
    </w:p>
    <w:p w:rsidR="005855CA" w:rsidRPr="005855CA" w:rsidRDefault="005855CA" w:rsidP="005855CA">
      <w:pPr>
        <w:pStyle w:val="a9"/>
        <w:numPr>
          <w:ilvl w:val="0"/>
          <w:numId w:val="12"/>
        </w:numPr>
        <w:rPr>
          <w:rFonts w:ascii="Arial" w:hAnsi="Arial" w:cs="Arial"/>
          <w:szCs w:val="21"/>
          <w:lang w:eastAsia="ru-RU"/>
        </w:rPr>
      </w:pPr>
      <w:r w:rsidRPr="005855CA">
        <w:rPr>
          <w:rFonts w:ascii="Arial" w:hAnsi="Arial" w:cs="Arial"/>
          <w:szCs w:val="21"/>
          <w:lang w:eastAsia="ru-RU"/>
        </w:rPr>
        <w:t xml:space="preserve">Туристы </w:t>
      </w:r>
      <w:r>
        <w:rPr>
          <w:rFonts w:ascii="Arial" w:hAnsi="Arial" w:cs="Arial"/>
          <w:szCs w:val="21"/>
          <w:lang w:eastAsia="ru-RU"/>
        </w:rPr>
        <w:t>обязаны</w:t>
      </w:r>
      <w:r w:rsidRPr="005855CA">
        <w:rPr>
          <w:rFonts w:ascii="Arial" w:hAnsi="Arial" w:cs="Arial"/>
          <w:szCs w:val="21"/>
          <w:lang w:eastAsia="ru-RU"/>
        </w:rPr>
        <w:t xml:space="preserve"> носить маски</w:t>
      </w:r>
      <w:r>
        <w:rPr>
          <w:rFonts w:ascii="Arial" w:hAnsi="Arial" w:cs="Arial"/>
          <w:szCs w:val="21"/>
          <w:lang w:eastAsia="ru-RU"/>
        </w:rPr>
        <w:t>, и</w:t>
      </w:r>
      <w:r w:rsidRPr="005855CA">
        <w:rPr>
          <w:rFonts w:ascii="Arial" w:hAnsi="Arial" w:cs="Arial"/>
          <w:szCs w:val="21"/>
          <w:lang w:eastAsia="ru-RU"/>
        </w:rPr>
        <w:t>меть при себе антисептик для рук</w:t>
      </w:r>
      <w:r>
        <w:rPr>
          <w:rFonts w:ascii="Arial" w:hAnsi="Arial" w:cs="Arial"/>
          <w:szCs w:val="21"/>
          <w:lang w:eastAsia="ru-RU"/>
        </w:rPr>
        <w:t>, с</w:t>
      </w:r>
      <w:r w:rsidRPr="005855CA">
        <w:rPr>
          <w:rFonts w:ascii="Arial" w:hAnsi="Arial" w:cs="Arial"/>
          <w:szCs w:val="21"/>
          <w:lang w:eastAsia="ru-RU"/>
        </w:rPr>
        <w:t>облюдать дистанцию не менее 1 метра.</w:t>
      </w:r>
    </w:p>
    <w:p w:rsidR="00326E02" w:rsidRPr="005855CA" w:rsidRDefault="00326E02" w:rsidP="005855CA">
      <w:pPr>
        <w:pStyle w:val="a8"/>
        <w:numPr>
          <w:ilvl w:val="0"/>
          <w:numId w:val="12"/>
        </w:numPr>
        <w:spacing w:after="143" w:line="240" w:lineRule="auto"/>
        <w:rPr>
          <w:rFonts w:ascii="Arial" w:eastAsia="Times New Roman" w:hAnsi="Arial" w:cs="Arial"/>
          <w:lang w:eastAsia="ru-RU"/>
        </w:rPr>
      </w:pPr>
      <w:r w:rsidRPr="00326E02">
        <w:rPr>
          <w:rFonts w:ascii="Arial" w:eastAsia="Times New Roman" w:hAnsi="Arial" w:cs="Arial"/>
          <w:lang w:eastAsia="ru-RU"/>
        </w:rPr>
        <w:t xml:space="preserve">Все трансферы аэропорт-отель-аэропорт организуют отели.  В зависимости от удаленности отеля от аэропорта трансфер может осуществляться различными видами транспорта. </w:t>
      </w:r>
      <w:r w:rsidRPr="005855CA">
        <w:rPr>
          <w:rFonts w:ascii="Arial" w:eastAsia="Times New Roman" w:hAnsi="Arial" w:cs="Arial"/>
          <w:lang w:eastAsia="ru-RU"/>
        </w:rPr>
        <w:t>Для трансфера в отели, расположенные недалеко от Мале (атоллы Южный Мале и Северный Мале), используются скоростные катера или местные лодки – дони (dhoni). Для перелетов на дальние острова используются гидросамолеты или комбинированный трансфер: сначала перелет внутренним рейсом на обычном самолете до местного аэропорта, далее на катере до отеля. </w:t>
      </w:r>
    </w:p>
    <w:p w:rsidR="005855CA" w:rsidRDefault="00326E02" w:rsidP="005855CA">
      <w:pPr>
        <w:pStyle w:val="a8"/>
        <w:numPr>
          <w:ilvl w:val="0"/>
          <w:numId w:val="12"/>
        </w:numPr>
        <w:spacing w:after="143" w:line="240" w:lineRule="auto"/>
        <w:rPr>
          <w:rFonts w:ascii="Arial" w:eastAsia="Times New Roman" w:hAnsi="Arial" w:cs="Arial"/>
          <w:lang w:eastAsia="ru-RU"/>
        </w:rPr>
      </w:pPr>
      <w:r w:rsidRPr="00326E02">
        <w:rPr>
          <w:rFonts w:ascii="Arial" w:eastAsia="Times New Roman" w:hAnsi="Arial" w:cs="Arial"/>
          <w:lang w:eastAsia="ru-RU"/>
        </w:rPr>
        <w:t>Важная информация по гидросамолетам:</w:t>
      </w:r>
    </w:p>
    <w:p w:rsidR="005855CA" w:rsidRDefault="005855CA" w:rsidP="005855CA">
      <w:pPr>
        <w:pStyle w:val="a8"/>
        <w:spacing w:after="143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326E02" w:rsidRPr="005855CA">
        <w:rPr>
          <w:rFonts w:ascii="Arial" w:eastAsia="Times New Roman" w:hAnsi="Arial" w:cs="Arial"/>
          <w:lang w:eastAsia="ru-RU"/>
        </w:rPr>
        <w:t>гидросамолеты обслуживаются независимой транспортной компанией</w:t>
      </w:r>
    </w:p>
    <w:p w:rsidR="005855CA" w:rsidRDefault="005855CA" w:rsidP="005855CA">
      <w:pPr>
        <w:pStyle w:val="a8"/>
        <w:spacing w:after="143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326E02" w:rsidRPr="005855CA">
        <w:rPr>
          <w:rFonts w:ascii="Arial" w:eastAsia="Times New Roman" w:hAnsi="Arial" w:cs="Arial"/>
          <w:lang w:eastAsia="ru-RU"/>
        </w:rPr>
        <w:t>время ожидания гидросамолета по прилету может составить от 30 минут до 3 часов</w:t>
      </w:r>
    </w:p>
    <w:p w:rsidR="005855CA" w:rsidRDefault="005855CA" w:rsidP="005855CA">
      <w:pPr>
        <w:pStyle w:val="a8"/>
        <w:spacing w:after="143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326E02" w:rsidRPr="005855CA">
        <w:rPr>
          <w:rFonts w:ascii="Arial" w:eastAsia="Times New Roman" w:hAnsi="Arial" w:cs="Arial"/>
          <w:lang w:eastAsia="ru-RU"/>
        </w:rPr>
        <w:t>расписание перелетов гидросамолетов составляется только накануне вечером, исходя из запланированных маршрутов и погодных условий</w:t>
      </w:r>
    </w:p>
    <w:p w:rsidR="005855CA" w:rsidRDefault="005855CA" w:rsidP="005855CA">
      <w:pPr>
        <w:pStyle w:val="a8"/>
        <w:spacing w:after="143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326E02" w:rsidRPr="005855CA">
        <w:rPr>
          <w:rFonts w:ascii="Arial" w:eastAsia="Times New Roman" w:hAnsi="Arial" w:cs="Arial"/>
          <w:lang w:eastAsia="ru-RU"/>
        </w:rPr>
        <w:t>гидросамолеты летают только в светлое время суток (с 06:00 до 16:00)</w:t>
      </w:r>
    </w:p>
    <w:p w:rsidR="005855CA" w:rsidRDefault="005855CA" w:rsidP="005855CA">
      <w:pPr>
        <w:pStyle w:val="a8"/>
        <w:spacing w:after="143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326E02" w:rsidRPr="005855CA">
        <w:rPr>
          <w:rFonts w:ascii="Arial" w:eastAsia="Times New Roman" w:hAnsi="Arial" w:cs="Arial"/>
          <w:lang w:eastAsia="ru-RU"/>
        </w:rPr>
        <w:t>гидросамолет может совершать посадки по пути в отель/аэропорт</w:t>
      </w:r>
    </w:p>
    <w:p w:rsidR="00326E02" w:rsidRDefault="005855CA" w:rsidP="005855CA">
      <w:pPr>
        <w:pStyle w:val="a8"/>
        <w:spacing w:after="143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326E02" w:rsidRPr="005855CA">
        <w:rPr>
          <w:rFonts w:ascii="Arial" w:eastAsia="Times New Roman" w:hAnsi="Arial" w:cs="Arial"/>
          <w:lang w:eastAsia="ru-RU"/>
        </w:rPr>
        <w:t>в связи с ограниченной грузоподъемностью гидросамолета, в исключительных случаях багаж гостей может быть доставлен в отель следующим рейсом, в зависимости от количества пассажиров.</w:t>
      </w:r>
    </w:p>
    <w:p w:rsidR="005855CA" w:rsidRDefault="00326E02" w:rsidP="00326E02">
      <w:pPr>
        <w:pStyle w:val="a8"/>
        <w:numPr>
          <w:ilvl w:val="0"/>
          <w:numId w:val="12"/>
        </w:numPr>
        <w:spacing w:after="143" w:line="240" w:lineRule="auto"/>
        <w:rPr>
          <w:rFonts w:ascii="Arial" w:eastAsia="Times New Roman" w:hAnsi="Arial" w:cs="Arial"/>
          <w:lang w:eastAsia="ru-RU"/>
        </w:rPr>
      </w:pPr>
      <w:r w:rsidRPr="00326E02">
        <w:rPr>
          <w:rFonts w:ascii="Arial" w:eastAsia="Times New Roman" w:hAnsi="Arial" w:cs="Arial"/>
          <w:lang w:eastAsia="ru-RU"/>
        </w:rPr>
        <w:t>При трансферах на </w:t>
      </w:r>
      <w:r w:rsidRPr="00326E02">
        <w:rPr>
          <w:rFonts w:ascii="Arial" w:eastAsia="Times New Roman" w:hAnsi="Arial" w:cs="Arial"/>
          <w:bCs/>
          <w:lang w:eastAsia="ru-RU"/>
        </w:rPr>
        <w:t>гидросамолетах</w:t>
      </w:r>
      <w:r w:rsidRPr="00326E02">
        <w:rPr>
          <w:rFonts w:ascii="Arial" w:eastAsia="Times New Roman" w:hAnsi="Arial" w:cs="Arial"/>
          <w:lang w:eastAsia="ru-RU"/>
        </w:rPr>
        <w:t> и </w:t>
      </w:r>
      <w:r w:rsidRPr="00326E02">
        <w:rPr>
          <w:rFonts w:ascii="Arial" w:eastAsia="Times New Roman" w:hAnsi="Arial" w:cs="Arial"/>
          <w:bCs/>
          <w:lang w:eastAsia="ru-RU"/>
        </w:rPr>
        <w:t>рейсах внутренних авиалиний</w:t>
      </w:r>
      <w:r w:rsidRPr="00326E02">
        <w:rPr>
          <w:rFonts w:ascii="Arial" w:eastAsia="Times New Roman" w:hAnsi="Arial" w:cs="Arial"/>
          <w:lang w:eastAsia="ru-RU"/>
        </w:rPr>
        <w:t> действуют строгие весовые ограничения провоза багажа:</w:t>
      </w:r>
      <w:r w:rsidRPr="00326E02">
        <w:rPr>
          <w:rFonts w:ascii="Arial" w:eastAsia="Times New Roman" w:hAnsi="Arial" w:cs="Arial"/>
          <w:lang w:eastAsia="ru-RU"/>
        </w:rPr>
        <w:br/>
      </w:r>
      <w:r w:rsidRPr="00326E02">
        <w:rPr>
          <w:rFonts w:ascii="Arial" w:eastAsia="Times New Roman" w:hAnsi="Arial" w:cs="Arial"/>
          <w:bCs/>
          <w:lang w:eastAsia="ru-RU"/>
        </w:rPr>
        <w:t>Максимальный вес регистрируемого багажа:</w:t>
      </w:r>
      <w:r w:rsidRPr="00326E02">
        <w:rPr>
          <w:rFonts w:ascii="Arial" w:eastAsia="Times New Roman" w:hAnsi="Arial" w:cs="Arial"/>
          <w:lang w:eastAsia="ru-RU"/>
        </w:rPr>
        <w:t> 20 кг </w:t>
      </w:r>
      <w:r w:rsidRPr="00326E02">
        <w:rPr>
          <w:rFonts w:ascii="Arial" w:eastAsia="Times New Roman" w:hAnsi="Arial" w:cs="Arial"/>
          <w:lang w:eastAsia="ru-RU"/>
        </w:rPr>
        <w:br/>
      </w:r>
      <w:r w:rsidRPr="00326E02">
        <w:rPr>
          <w:rFonts w:ascii="Arial" w:eastAsia="Times New Roman" w:hAnsi="Arial" w:cs="Arial"/>
          <w:bCs/>
          <w:lang w:eastAsia="ru-RU"/>
        </w:rPr>
        <w:t>Максимальный вес ручной клади:</w:t>
      </w:r>
      <w:r w:rsidRPr="00326E02">
        <w:rPr>
          <w:rFonts w:ascii="Arial" w:eastAsia="Times New Roman" w:hAnsi="Arial" w:cs="Arial"/>
          <w:lang w:eastAsia="ru-RU"/>
        </w:rPr>
        <w:t> 5 кг. </w:t>
      </w:r>
      <w:r w:rsidRPr="00326E02">
        <w:rPr>
          <w:rFonts w:ascii="Arial" w:eastAsia="Times New Roman" w:hAnsi="Arial" w:cs="Arial"/>
          <w:lang w:eastAsia="ru-RU"/>
        </w:rPr>
        <w:br/>
        <w:t>Любой перевес данных норм багажа является платным.</w:t>
      </w:r>
    </w:p>
    <w:p w:rsidR="005855CA" w:rsidRDefault="00326E02" w:rsidP="00326E02">
      <w:pPr>
        <w:pStyle w:val="a8"/>
        <w:numPr>
          <w:ilvl w:val="0"/>
          <w:numId w:val="12"/>
        </w:numPr>
        <w:spacing w:after="143" w:line="240" w:lineRule="auto"/>
        <w:rPr>
          <w:rFonts w:ascii="Arial" w:eastAsia="Times New Roman" w:hAnsi="Arial" w:cs="Arial"/>
          <w:lang w:eastAsia="ru-RU"/>
        </w:rPr>
      </w:pPr>
      <w:r w:rsidRPr="00326E02">
        <w:rPr>
          <w:rFonts w:ascii="Arial" w:eastAsia="Times New Roman" w:hAnsi="Arial" w:cs="Arial"/>
          <w:lang w:eastAsia="ru-RU"/>
        </w:rPr>
        <w:t>Групповой трансфер на Мальдивах подразумевает совместную поездку с другими туристами и возможную посадку на других островах по пути следования и не подразумевают сопровождение гидом.</w:t>
      </w:r>
    </w:p>
    <w:p w:rsidR="005855CA" w:rsidRDefault="00326E02" w:rsidP="005855CA">
      <w:pPr>
        <w:pStyle w:val="a8"/>
        <w:numPr>
          <w:ilvl w:val="0"/>
          <w:numId w:val="12"/>
        </w:numPr>
        <w:spacing w:after="143" w:line="240" w:lineRule="auto"/>
        <w:rPr>
          <w:rFonts w:ascii="Arial" w:eastAsia="Times New Roman" w:hAnsi="Arial" w:cs="Arial"/>
          <w:lang w:eastAsia="ru-RU"/>
        </w:rPr>
      </w:pPr>
      <w:r w:rsidRPr="005855CA">
        <w:rPr>
          <w:rFonts w:ascii="Arial" w:eastAsia="Times New Roman" w:hAnsi="Arial" w:cs="Arial"/>
          <w:bCs/>
          <w:lang w:eastAsia="ru-RU"/>
        </w:rPr>
        <w:t>Время ожидания</w:t>
      </w:r>
      <w:r w:rsidRPr="005855CA">
        <w:rPr>
          <w:rFonts w:ascii="Arial" w:eastAsia="Times New Roman" w:hAnsi="Arial" w:cs="Arial"/>
          <w:lang w:eastAsia="ru-RU"/>
        </w:rPr>
        <w:t>  перелета внутренним рейсом, зависит от расписания рейсов местных авиакомпаний и наличия мест, не оговаривается и не подтверждается заранее, и  </w:t>
      </w:r>
      <w:r w:rsidRPr="005855CA">
        <w:rPr>
          <w:rFonts w:ascii="Arial" w:eastAsia="Times New Roman" w:hAnsi="Arial" w:cs="Arial"/>
          <w:bCs/>
          <w:lang w:eastAsia="ru-RU"/>
        </w:rPr>
        <w:t>по прилету может составить от 1 часа до 6 часов</w:t>
      </w:r>
      <w:r w:rsidRPr="005855CA">
        <w:rPr>
          <w:rFonts w:ascii="Arial" w:eastAsia="Times New Roman" w:hAnsi="Arial" w:cs="Arial"/>
          <w:lang w:eastAsia="ru-RU"/>
        </w:rPr>
        <w:t>!</w:t>
      </w:r>
    </w:p>
    <w:p w:rsidR="00326E02" w:rsidRPr="005855CA" w:rsidRDefault="00326E02" w:rsidP="005855CA">
      <w:pPr>
        <w:pStyle w:val="a8"/>
        <w:numPr>
          <w:ilvl w:val="0"/>
          <w:numId w:val="12"/>
        </w:numPr>
        <w:spacing w:after="143" w:line="240" w:lineRule="auto"/>
        <w:rPr>
          <w:rFonts w:ascii="Arial" w:eastAsia="Times New Roman" w:hAnsi="Arial" w:cs="Arial"/>
          <w:lang w:eastAsia="ru-RU"/>
        </w:rPr>
      </w:pPr>
      <w:r w:rsidRPr="005855CA">
        <w:rPr>
          <w:rFonts w:ascii="Arial" w:hAnsi="Arial" w:cs="Arial"/>
          <w:lang w:eastAsia="ru-RU"/>
        </w:rPr>
        <w:t>В соответствии с международными правилами безопасности полетов, любые жидкости (включая аэрозоли, гели и т.п.), проносимые в салон самолета, должны содержаться в упаковках не более 100 мл и должны быть уложены в абсолютно прозрачный, застегивающийся пластиковый пакет общим объемом не более 1 литра. Допускается один пакет на одного пассажира. Исключение составляют только необходимые медикаменты (например, для диабетиков), детское питание, требующееся на время полета. Все жидкости в упаковке более 100 мл необходимо сдать в багаж. Пассажирам разрешается брать на борт самолета жидкости, приобретенные в магазинах беспошлинной торговли, если они находятся в прозрачных пластиковых пакетах. Категорически запрещается вскрывать упаковку во время полета. Сохраняйте чеки покупок из магазинов беспошлинной торговли до конца вашего полета.</w:t>
      </w:r>
    </w:p>
    <w:p w:rsidR="00326E02" w:rsidRPr="00326E02" w:rsidRDefault="00326E02" w:rsidP="00326E02">
      <w:pPr>
        <w:pStyle w:val="a9"/>
        <w:rPr>
          <w:rFonts w:ascii="Arial" w:hAnsi="Arial" w:cs="Arial"/>
          <w:szCs w:val="21"/>
          <w:lang w:eastAsia="ru-RU"/>
        </w:rPr>
      </w:pPr>
    </w:p>
    <w:p w:rsidR="002676D8" w:rsidRDefault="002676D8" w:rsidP="002676D8">
      <w:pPr>
        <w:pStyle w:val="a9"/>
        <w:rPr>
          <w:rFonts w:ascii="Arial" w:hAnsi="Arial" w:cs="Arial"/>
          <w:b/>
          <w:lang w:eastAsia="ru-RU"/>
        </w:rPr>
      </w:pPr>
      <w:r w:rsidRPr="004C272D">
        <w:rPr>
          <w:rFonts w:ascii="Arial" w:hAnsi="Arial" w:cs="Arial"/>
          <w:b/>
          <w:lang w:eastAsia="ru-RU"/>
        </w:rPr>
        <w:t>ПРАВИЛА ПОВЕДЕНИЯ НА КУРОРТАХ</w:t>
      </w:r>
    </w:p>
    <w:p w:rsidR="004C272D" w:rsidRPr="004C272D" w:rsidRDefault="004C272D" w:rsidP="002676D8">
      <w:pPr>
        <w:pStyle w:val="a9"/>
        <w:rPr>
          <w:rFonts w:ascii="Arial" w:hAnsi="Arial" w:cs="Arial"/>
          <w:b/>
          <w:szCs w:val="21"/>
          <w:lang w:eastAsia="ru-RU"/>
        </w:rPr>
      </w:pPr>
    </w:p>
    <w:p w:rsidR="004C272D" w:rsidRDefault="002676D8" w:rsidP="002676D8">
      <w:pPr>
        <w:pStyle w:val="a9"/>
        <w:numPr>
          <w:ilvl w:val="0"/>
          <w:numId w:val="8"/>
        </w:numPr>
        <w:rPr>
          <w:rFonts w:ascii="Arial" w:hAnsi="Arial" w:cs="Arial"/>
          <w:szCs w:val="21"/>
          <w:lang w:eastAsia="ru-RU"/>
        </w:rPr>
      </w:pPr>
      <w:r w:rsidRPr="002676D8">
        <w:rPr>
          <w:rFonts w:ascii="Arial" w:hAnsi="Arial" w:cs="Arial"/>
          <w:szCs w:val="21"/>
          <w:lang w:eastAsia="ru-RU"/>
        </w:rPr>
        <w:t>Туристы с ЛЮБЫМИ симптомами заболевания, даже при отрицательном тесте на Covid-19, НЕ будут допускаться к экскурсиям, водным видам спорта, дайвингу.</w:t>
      </w:r>
    </w:p>
    <w:p w:rsidR="004C272D" w:rsidRDefault="002676D8" w:rsidP="002676D8">
      <w:pPr>
        <w:pStyle w:val="a9"/>
        <w:numPr>
          <w:ilvl w:val="0"/>
          <w:numId w:val="8"/>
        </w:numPr>
        <w:rPr>
          <w:rFonts w:ascii="Arial" w:hAnsi="Arial" w:cs="Arial"/>
          <w:szCs w:val="21"/>
          <w:lang w:eastAsia="ru-RU"/>
        </w:rPr>
      </w:pPr>
      <w:r w:rsidRPr="004C272D">
        <w:rPr>
          <w:rFonts w:ascii="Arial" w:hAnsi="Arial" w:cs="Arial"/>
          <w:szCs w:val="21"/>
          <w:lang w:eastAsia="ru-RU"/>
        </w:rPr>
        <w:t xml:space="preserve">В случае любого недомогания во время отдыха следует незамедлительно сообщать об этом сотрудникам отеля. До выяснения причины недомогания туристу будет </w:t>
      </w:r>
      <w:r w:rsidRPr="004C272D">
        <w:rPr>
          <w:rFonts w:ascii="Arial" w:hAnsi="Arial" w:cs="Arial"/>
          <w:szCs w:val="21"/>
          <w:lang w:eastAsia="ru-RU"/>
        </w:rPr>
        <w:lastRenderedPageBreak/>
        <w:t>запрещено покидать территорию своего номера. Если симптоматика схожа с Covid-19 — производится забор анализов. При отрицательном тесте на Covid-19 — разрешается беспрепятственно перемещаться и пользоваться услугами отеля, но с обязательным ношением маски. В случае же выявления Covid-19 — турист направляется в государственный карантинный центр или госпиталь</w:t>
      </w:r>
      <w:r w:rsidRPr="004C272D">
        <w:rPr>
          <w:rFonts w:ascii="Arial" w:hAnsi="Arial" w:cs="Arial"/>
          <w:szCs w:val="21"/>
          <w:lang w:eastAsia="ru-RU"/>
        </w:rPr>
        <w:br/>
        <w:t>(платно — схема и условия в процессе утверждения).</w:t>
      </w:r>
    </w:p>
    <w:p w:rsidR="004C272D" w:rsidRDefault="002676D8" w:rsidP="002676D8">
      <w:pPr>
        <w:pStyle w:val="a9"/>
        <w:numPr>
          <w:ilvl w:val="0"/>
          <w:numId w:val="8"/>
        </w:numPr>
        <w:rPr>
          <w:rFonts w:ascii="Arial" w:hAnsi="Arial" w:cs="Arial"/>
          <w:szCs w:val="21"/>
          <w:lang w:eastAsia="ru-RU"/>
        </w:rPr>
      </w:pPr>
      <w:r w:rsidRPr="004C272D">
        <w:rPr>
          <w:rFonts w:ascii="Arial" w:hAnsi="Arial" w:cs="Arial"/>
          <w:szCs w:val="21"/>
          <w:lang w:eastAsia="ru-RU"/>
        </w:rPr>
        <w:t>Питание и напитки предоставляются в отелях с полным соблюдением мер безопасности и протоколов, установленных Агентством по охране здоровья для предотвращения распространения COVID-19!</w:t>
      </w:r>
      <w:r w:rsidRPr="004C272D">
        <w:rPr>
          <w:rFonts w:ascii="Arial" w:hAnsi="Arial" w:cs="Arial"/>
          <w:szCs w:val="21"/>
          <w:lang w:eastAsia="ru-RU"/>
        </w:rPr>
        <w:br/>
      </w:r>
      <w:r w:rsidRPr="004C272D">
        <w:rPr>
          <w:rFonts w:ascii="Arial" w:hAnsi="Arial" w:cs="Arial"/>
          <w:szCs w:val="21"/>
          <w:lang w:eastAsia="ru-RU"/>
        </w:rPr>
        <w:br/>
        <w:t>Обращаем Ваше внимание, что «шведская линия» во многих ресторанах отсутствует, часть ресторанов не работает в ежедневном режиме и нет в меню блюд, приготовленных на открытом огне. Тем не менее, рестораны, работающие по концепции «А-ля карт», предлагают весьма обширный выбор для удовлетворения любых, даже самых изысканных, предпочтений!</w:t>
      </w:r>
    </w:p>
    <w:p w:rsidR="004C272D" w:rsidRDefault="004C272D" w:rsidP="004C272D">
      <w:pPr>
        <w:pStyle w:val="a9"/>
        <w:ind w:left="644"/>
        <w:rPr>
          <w:rFonts w:ascii="Arial" w:hAnsi="Arial" w:cs="Arial"/>
          <w:szCs w:val="21"/>
          <w:lang w:eastAsia="ru-RU"/>
        </w:rPr>
      </w:pPr>
    </w:p>
    <w:p w:rsidR="004C272D" w:rsidRDefault="002676D8" w:rsidP="002676D8">
      <w:pPr>
        <w:pStyle w:val="a9"/>
        <w:numPr>
          <w:ilvl w:val="0"/>
          <w:numId w:val="8"/>
        </w:numPr>
        <w:rPr>
          <w:rFonts w:ascii="Arial" w:hAnsi="Arial" w:cs="Arial"/>
          <w:szCs w:val="21"/>
          <w:lang w:eastAsia="ru-RU"/>
        </w:rPr>
      </w:pPr>
      <w:r w:rsidRPr="004C272D">
        <w:rPr>
          <w:rFonts w:ascii="Arial" w:hAnsi="Arial" w:cs="Arial"/>
          <w:szCs w:val="21"/>
          <w:lang w:eastAsia="ru-RU"/>
        </w:rPr>
        <w:t>В настоящее время туристы могут приобрести следующие экскурсии – снорклинг, круиз к дельфинам и разнообразные рыбалки (на обычную и крупную рыбу со специальным оборудованием).</w:t>
      </w:r>
      <w:r w:rsidR="004C272D">
        <w:rPr>
          <w:rFonts w:ascii="Arial" w:hAnsi="Arial" w:cs="Arial"/>
          <w:szCs w:val="21"/>
          <w:lang w:eastAsia="ru-RU"/>
        </w:rPr>
        <w:t xml:space="preserve"> </w:t>
      </w:r>
      <w:hyperlink r:id="rId7" w:history="1">
        <w:r w:rsidRPr="004C272D">
          <w:rPr>
            <w:rFonts w:ascii="Arial" w:hAnsi="Arial" w:cs="Arial"/>
            <w:lang w:eastAsia="ru-RU"/>
          </w:rPr>
          <w:t>Экскурсионные поездки</w:t>
        </w:r>
      </w:hyperlink>
      <w:r w:rsidRPr="004C272D">
        <w:rPr>
          <w:rFonts w:ascii="Arial" w:hAnsi="Arial" w:cs="Arial"/>
          <w:szCs w:val="21"/>
          <w:lang w:eastAsia="ru-RU"/>
        </w:rPr>
        <w:t>, связанные с посещением местных островов и близлежащих отелей, запрещены.</w:t>
      </w:r>
    </w:p>
    <w:p w:rsidR="002676D8" w:rsidRDefault="002676D8" w:rsidP="002676D8">
      <w:pPr>
        <w:pStyle w:val="a9"/>
        <w:numPr>
          <w:ilvl w:val="0"/>
          <w:numId w:val="8"/>
        </w:numPr>
        <w:rPr>
          <w:rFonts w:ascii="Arial" w:hAnsi="Arial" w:cs="Arial"/>
          <w:szCs w:val="21"/>
          <w:lang w:eastAsia="ru-RU"/>
        </w:rPr>
      </w:pPr>
      <w:r w:rsidRPr="004C272D">
        <w:rPr>
          <w:rFonts w:ascii="Arial" w:hAnsi="Arial" w:cs="Arial"/>
          <w:szCs w:val="21"/>
          <w:lang w:eastAsia="ru-RU"/>
        </w:rPr>
        <w:t>Спа-центры работают в нормальном режиме, оказывая полный спектр услуг и процедур, строго по предварительной записи.</w:t>
      </w:r>
    </w:p>
    <w:p w:rsidR="004C272D" w:rsidRDefault="004C272D" w:rsidP="002676D8">
      <w:pPr>
        <w:pStyle w:val="a9"/>
        <w:rPr>
          <w:rFonts w:ascii="Arial" w:hAnsi="Arial" w:cs="Arial"/>
          <w:b/>
          <w:lang w:eastAsia="ru-RU"/>
        </w:rPr>
      </w:pPr>
    </w:p>
    <w:p w:rsidR="004C272D" w:rsidRDefault="004C272D" w:rsidP="002676D8">
      <w:pPr>
        <w:pStyle w:val="a9"/>
        <w:rPr>
          <w:rFonts w:ascii="Arial" w:hAnsi="Arial" w:cs="Arial"/>
          <w:b/>
          <w:lang w:eastAsia="ru-RU"/>
        </w:rPr>
      </w:pPr>
    </w:p>
    <w:p w:rsidR="002676D8" w:rsidRPr="004C272D" w:rsidRDefault="002676D8" w:rsidP="002676D8">
      <w:pPr>
        <w:pStyle w:val="a9"/>
        <w:rPr>
          <w:rFonts w:ascii="Arial" w:hAnsi="Arial" w:cs="Arial"/>
          <w:b/>
          <w:szCs w:val="21"/>
          <w:lang w:eastAsia="ru-RU"/>
        </w:rPr>
      </w:pPr>
      <w:r w:rsidRPr="004C272D">
        <w:rPr>
          <w:rFonts w:ascii="Arial" w:hAnsi="Arial" w:cs="Arial"/>
          <w:b/>
          <w:lang w:eastAsia="ru-RU"/>
        </w:rPr>
        <w:t>ПРИ ОБРАТНОМ ВЫЛЕТЕ</w:t>
      </w:r>
    </w:p>
    <w:p w:rsidR="004C272D" w:rsidRDefault="004C272D" w:rsidP="002676D8">
      <w:pPr>
        <w:pStyle w:val="a9"/>
        <w:rPr>
          <w:rFonts w:ascii="Arial" w:hAnsi="Arial" w:cs="Arial"/>
          <w:szCs w:val="21"/>
          <w:lang w:eastAsia="ru-RU"/>
        </w:rPr>
      </w:pPr>
    </w:p>
    <w:p w:rsidR="002676D8" w:rsidRPr="002676D8" w:rsidRDefault="002676D8" w:rsidP="004C272D">
      <w:pPr>
        <w:pStyle w:val="a9"/>
        <w:numPr>
          <w:ilvl w:val="0"/>
          <w:numId w:val="9"/>
        </w:numPr>
        <w:rPr>
          <w:rFonts w:ascii="Arial" w:hAnsi="Arial" w:cs="Arial"/>
          <w:szCs w:val="21"/>
          <w:lang w:eastAsia="ru-RU"/>
        </w:rPr>
      </w:pPr>
      <w:r w:rsidRPr="002676D8">
        <w:rPr>
          <w:rFonts w:ascii="Arial" w:hAnsi="Arial" w:cs="Arial"/>
          <w:szCs w:val="21"/>
          <w:lang w:eastAsia="ru-RU"/>
        </w:rPr>
        <w:t>Если при обратном вылете для возвращения на родину туристу необходима справка об отсутствии Covid-19, то об этом стоит сообщать отелю сразу же по заезду для возможности своевременной организации забора анализов. Услуга платная.</w:t>
      </w:r>
    </w:p>
    <w:p w:rsidR="004C272D" w:rsidRDefault="004C272D" w:rsidP="002676D8">
      <w:pPr>
        <w:pStyle w:val="a9"/>
        <w:rPr>
          <w:rFonts w:ascii="Arial" w:hAnsi="Arial" w:cs="Arial"/>
          <w:lang w:eastAsia="ru-RU"/>
        </w:rPr>
      </w:pPr>
    </w:p>
    <w:p w:rsidR="00C04D07" w:rsidRDefault="00C04D07" w:rsidP="002676D8">
      <w:pPr>
        <w:pStyle w:val="a9"/>
        <w:rPr>
          <w:rFonts w:ascii="Arial" w:hAnsi="Arial" w:cs="Arial"/>
          <w:lang w:eastAsia="ru-RU"/>
        </w:rPr>
      </w:pPr>
    </w:p>
    <w:p w:rsidR="002676D8" w:rsidRPr="00C04D07" w:rsidRDefault="002676D8" w:rsidP="002676D8">
      <w:pPr>
        <w:pStyle w:val="a9"/>
        <w:rPr>
          <w:rFonts w:ascii="Arial" w:hAnsi="Arial" w:cs="Arial"/>
          <w:b/>
          <w:szCs w:val="21"/>
          <w:lang w:eastAsia="ru-RU"/>
        </w:rPr>
      </w:pPr>
      <w:r w:rsidRPr="00C04D07">
        <w:rPr>
          <w:rFonts w:ascii="Arial" w:hAnsi="Arial" w:cs="Arial"/>
          <w:b/>
          <w:lang w:eastAsia="ru-RU"/>
        </w:rPr>
        <w:t>ВОЗВРАЩЕНИЕ</w:t>
      </w:r>
    </w:p>
    <w:p w:rsidR="00C04D07" w:rsidRDefault="00C04D07" w:rsidP="002676D8">
      <w:pPr>
        <w:pStyle w:val="a9"/>
        <w:rPr>
          <w:rFonts w:ascii="Arial" w:hAnsi="Arial" w:cs="Arial"/>
          <w:szCs w:val="21"/>
          <w:lang w:eastAsia="ru-RU"/>
        </w:rPr>
      </w:pPr>
    </w:p>
    <w:p w:rsidR="004911AD" w:rsidRDefault="00C04D07" w:rsidP="00C04D07">
      <w:pPr>
        <w:pStyle w:val="a9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Pr="00C04D07">
        <w:rPr>
          <w:rFonts w:ascii="Arial" w:hAnsi="Arial" w:cs="Arial"/>
        </w:rPr>
        <w:t>а 24 часа до обратного вылета из страны </w:t>
      </w:r>
      <w:r w:rsidRPr="00C04D07">
        <w:rPr>
          <w:rFonts w:ascii="Arial" w:hAnsi="Arial" w:cs="Arial"/>
          <w:bCs/>
          <w:bdr w:val="none" w:sz="0" w:space="0" w:color="auto" w:frame="1"/>
        </w:rPr>
        <w:t>туристы в обязательном порядке должны заполнить в режиме онлайн</w:t>
      </w:r>
      <w:r w:rsidRPr="00C04D07">
        <w:rPr>
          <w:rFonts w:ascii="Arial" w:hAnsi="Arial" w:cs="Arial"/>
        </w:rPr>
        <w:t xml:space="preserve"> Traveller Health Declaration </w:t>
      </w:r>
    </w:p>
    <w:p w:rsidR="00C04D07" w:rsidRDefault="00C04D07" w:rsidP="004911AD">
      <w:pPr>
        <w:pStyle w:val="a9"/>
        <w:ind w:left="720"/>
        <w:jc w:val="both"/>
        <w:rPr>
          <w:rFonts w:ascii="Arial" w:hAnsi="Arial" w:cs="Arial"/>
        </w:rPr>
      </w:pPr>
      <w:hyperlink r:id="rId8" w:history="1">
        <w:r w:rsidRPr="00B9107A">
          <w:rPr>
            <w:rStyle w:val="a4"/>
            <w:rFonts w:ascii="Arial" w:hAnsi="Arial" w:cs="Arial"/>
          </w:rPr>
          <w:t>https://imuga.immigration.gov.mv/ethd/create</w:t>
        </w:r>
      </w:hyperlink>
      <w:r>
        <w:rPr>
          <w:rFonts w:ascii="Arial" w:hAnsi="Arial" w:cs="Arial"/>
        </w:rPr>
        <w:t xml:space="preserve">  </w:t>
      </w:r>
      <w:r w:rsidRPr="00A72ECA">
        <w:rPr>
          <w:rFonts w:ascii="Arial" w:hAnsi="Arial" w:cs="Arial"/>
        </w:rPr>
        <w:t>.</w:t>
      </w:r>
    </w:p>
    <w:p w:rsidR="00C04D07" w:rsidRDefault="00C04D07" w:rsidP="00C04D07">
      <w:pPr>
        <w:pStyle w:val="a9"/>
        <w:ind w:left="720"/>
        <w:jc w:val="both"/>
        <w:rPr>
          <w:rFonts w:ascii="Arial" w:hAnsi="Arial" w:cs="Arial"/>
        </w:rPr>
      </w:pPr>
      <w:r w:rsidRPr="00C04D07">
        <w:rPr>
          <w:rFonts w:ascii="Arial" w:hAnsi="Arial" w:cs="Arial"/>
          <w:bCs/>
          <w:bdr w:val="none" w:sz="0" w:space="0" w:color="auto" w:frame="1"/>
        </w:rPr>
        <w:t>Обращаем внимание: декларация заполняется на каждого туриста!</w:t>
      </w:r>
    </w:p>
    <w:p w:rsidR="00C04D07" w:rsidRDefault="00C04D07" w:rsidP="00C04D07">
      <w:pPr>
        <w:pStyle w:val="a9"/>
        <w:ind w:left="720"/>
        <w:jc w:val="both"/>
        <w:rPr>
          <w:rFonts w:ascii="Arial" w:hAnsi="Arial" w:cs="Arial"/>
        </w:rPr>
      </w:pPr>
      <w:r w:rsidRPr="00C04D07">
        <w:rPr>
          <w:rFonts w:ascii="Arial" w:hAnsi="Arial" w:cs="Arial"/>
        </w:rPr>
        <w:t>После заполнения декларации вы получите QR-код, который необходимо распечатать или сохранить на телефоне. Предъявите его при прохождении паспортного контроля (</w:t>
      </w:r>
      <w:r w:rsidRPr="00C04D07">
        <w:rPr>
          <w:rFonts w:ascii="Arial" w:hAnsi="Arial" w:cs="Arial"/>
          <w:bdr w:val="none" w:sz="0" w:space="0" w:color="auto" w:frame="1"/>
        </w:rPr>
        <w:t>обращайте внимание на срок действия QR-кода</w:t>
      </w:r>
      <w:r w:rsidRPr="00C04D07">
        <w:rPr>
          <w:rFonts w:ascii="Arial" w:hAnsi="Arial" w:cs="Arial"/>
        </w:rPr>
        <w:t>).</w:t>
      </w:r>
    </w:p>
    <w:p w:rsidR="00C04D07" w:rsidRDefault="002676D8" w:rsidP="00C04D07">
      <w:pPr>
        <w:pStyle w:val="a9"/>
        <w:numPr>
          <w:ilvl w:val="0"/>
          <w:numId w:val="9"/>
        </w:numPr>
        <w:jc w:val="both"/>
        <w:rPr>
          <w:rFonts w:ascii="Arial" w:hAnsi="Arial" w:cs="Arial"/>
        </w:rPr>
      </w:pPr>
      <w:r w:rsidRPr="00C04D07">
        <w:rPr>
          <w:rFonts w:ascii="Arial" w:hAnsi="Arial" w:cs="Arial"/>
          <w:szCs w:val="21"/>
          <w:lang w:eastAsia="ru-RU"/>
        </w:rPr>
        <w:t>Тестирование на COVID-19 является обязательным условием регистрации на рейс у некоторых авиакомпаний. Туристы, которым необходим тест для въезда в родную или иную страну (в том числе для транзита), могут получить соответствующую услугу на Мальдивах. Стоимость анализа зависит от отеля, просьба уточнять перед бронированием.</w:t>
      </w:r>
    </w:p>
    <w:p w:rsidR="00C04D07" w:rsidRDefault="00C04D07" w:rsidP="00C04D07">
      <w:pPr>
        <w:pStyle w:val="a9"/>
        <w:ind w:left="720"/>
        <w:jc w:val="both"/>
        <w:rPr>
          <w:rFonts w:ascii="Arial" w:hAnsi="Arial" w:cs="Arial"/>
        </w:rPr>
      </w:pPr>
    </w:p>
    <w:p w:rsidR="00C04D07" w:rsidRPr="004911AD" w:rsidRDefault="00C04D07" w:rsidP="00C04D07">
      <w:pPr>
        <w:pStyle w:val="a9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4911AD">
        <w:rPr>
          <w:rFonts w:ascii="Arial" w:hAnsi="Arial" w:cs="Arial"/>
          <w:b/>
          <w:szCs w:val="21"/>
          <w:lang w:eastAsia="ru-RU"/>
        </w:rPr>
        <w:t>После посещения Мальдивской Республики граждане Беларуси, возвращающиеся из-за границы, обязаны соблюдать режим самоизоляции 10 дней.</w:t>
      </w:r>
    </w:p>
    <w:p w:rsidR="00C04D07" w:rsidRPr="002676D8" w:rsidRDefault="00C04D07" w:rsidP="002676D8">
      <w:pPr>
        <w:pStyle w:val="a9"/>
        <w:rPr>
          <w:rFonts w:ascii="Arial" w:hAnsi="Arial" w:cs="Arial"/>
          <w:szCs w:val="21"/>
          <w:lang w:eastAsia="ru-RU"/>
        </w:rPr>
      </w:pPr>
    </w:p>
    <w:p w:rsidR="00326E02" w:rsidRDefault="00326E02" w:rsidP="002676D8">
      <w:pPr>
        <w:pStyle w:val="a9"/>
        <w:rPr>
          <w:rFonts w:ascii="Arial" w:hAnsi="Arial" w:cs="Arial"/>
          <w:b/>
          <w:lang w:eastAsia="ru-RU"/>
        </w:rPr>
      </w:pPr>
    </w:p>
    <w:p w:rsidR="002676D8" w:rsidRDefault="002676D8" w:rsidP="002676D8">
      <w:pPr>
        <w:pStyle w:val="a9"/>
        <w:rPr>
          <w:rFonts w:ascii="Arial" w:hAnsi="Arial" w:cs="Arial"/>
          <w:b/>
          <w:lang w:eastAsia="ru-RU"/>
        </w:rPr>
      </w:pPr>
      <w:r w:rsidRPr="00C04D07">
        <w:rPr>
          <w:rFonts w:ascii="Arial" w:hAnsi="Arial" w:cs="Arial"/>
          <w:b/>
          <w:lang w:eastAsia="ru-RU"/>
        </w:rPr>
        <w:t>В АЭРОПОРТУ И НА ТРАНСФЕРАХ</w:t>
      </w:r>
    </w:p>
    <w:p w:rsidR="00C04D07" w:rsidRPr="00C04D07" w:rsidRDefault="00C04D07" w:rsidP="002676D8">
      <w:pPr>
        <w:pStyle w:val="a9"/>
        <w:rPr>
          <w:rFonts w:ascii="Arial" w:hAnsi="Arial" w:cs="Arial"/>
          <w:b/>
          <w:szCs w:val="21"/>
          <w:lang w:eastAsia="ru-RU"/>
        </w:rPr>
      </w:pPr>
    </w:p>
    <w:p w:rsidR="00C04D07" w:rsidRDefault="002676D8" w:rsidP="002676D8">
      <w:pPr>
        <w:pStyle w:val="a9"/>
        <w:numPr>
          <w:ilvl w:val="0"/>
          <w:numId w:val="9"/>
        </w:numPr>
        <w:rPr>
          <w:rFonts w:ascii="Arial" w:hAnsi="Arial" w:cs="Arial"/>
          <w:szCs w:val="21"/>
          <w:lang w:eastAsia="ru-RU"/>
        </w:rPr>
      </w:pPr>
      <w:r w:rsidRPr="002676D8">
        <w:rPr>
          <w:rFonts w:ascii="Arial" w:hAnsi="Arial" w:cs="Arial"/>
          <w:szCs w:val="21"/>
          <w:lang w:eastAsia="ru-RU"/>
        </w:rPr>
        <w:t>Туристы ОБЯЗАНЫ носить маски.</w:t>
      </w:r>
    </w:p>
    <w:p w:rsidR="00C04D07" w:rsidRDefault="002676D8" w:rsidP="002676D8">
      <w:pPr>
        <w:pStyle w:val="a9"/>
        <w:numPr>
          <w:ilvl w:val="0"/>
          <w:numId w:val="9"/>
        </w:numPr>
        <w:rPr>
          <w:rFonts w:ascii="Arial" w:hAnsi="Arial" w:cs="Arial"/>
          <w:szCs w:val="21"/>
          <w:lang w:eastAsia="ru-RU"/>
        </w:rPr>
      </w:pPr>
      <w:r w:rsidRPr="00C04D07">
        <w:rPr>
          <w:rFonts w:ascii="Arial" w:hAnsi="Arial" w:cs="Arial"/>
          <w:szCs w:val="21"/>
          <w:lang w:eastAsia="ru-RU"/>
        </w:rPr>
        <w:t>Иметь при себе антисептик для рук.</w:t>
      </w:r>
    </w:p>
    <w:p w:rsidR="002676D8" w:rsidRPr="00C04D07" w:rsidRDefault="002676D8" w:rsidP="002676D8">
      <w:pPr>
        <w:pStyle w:val="a9"/>
        <w:numPr>
          <w:ilvl w:val="0"/>
          <w:numId w:val="9"/>
        </w:numPr>
        <w:rPr>
          <w:rFonts w:ascii="Arial" w:hAnsi="Arial" w:cs="Arial"/>
          <w:szCs w:val="21"/>
          <w:lang w:eastAsia="ru-RU"/>
        </w:rPr>
      </w:pPr>
      <w:r w:rsidRPr="00C04D07">
        <w:rPr>
          <w:rFonts w:ascii="Arial" w:hAnsi="Arial" w:cs="Arial"/>
          <w:szCs w:val="21"/>
          <w:lang w:eastAsia="ru-RU"/>
        </w:rPr>
        <w:t>Соблюдать дистанцию не менее 1 метра.</w:t>
      </w:r>
    </w:p>
    <w:sectPr w:rsidR="002676D8" w:rsidRPr="00C04D07" w:rsidSect="004911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1E9E"/>
    <w:multiLevelType w:val="multilevel"/>
    <w:tmpl w:val="AD8C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2065E"/>
    <w:multiLevelType w:val="multilevel"/>
    <w:tmpl w:val="C880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96E52"/>
    <w:multiLevelType w:val="multilevel"/>
    <w:tmpl w:val="35EE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542CA"/>
    <w:multiLevelType w:val="multilevel"/>
    <w:tmpl w:val="0158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72B37"/>
    <w:multiLevelType w:val="hybridMultilevel"/>
    <w:tmpl w:val="1B8AD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942E4"/>
    <w:multiLevelType w:val="hybridMultilevel"/>
    <w:tmpl w:val="A7FABF0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F4BFF"/>
    <w:multiLevelType w:val="multilevel"/>
    <w:tmpl w:val="6822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65129"/>
    <w:multiLevelType w:val="multilevel"/>
    <w:tmpl w:val="A04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E94AD1"/>
    <w:multiLevelType w:val="hybridMultilevel"/>
    <w:tmpl w:val="E5B84E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D3D01"/>
    <w:multiLevelType w:val="hybridMultilevel"/>
    <w:tmpl w:val="167CE1D4"/>
    <w:lvl w:ilvl="0" w:tplc="B06EE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45C1A"/>
    <w:multiLevelType w:val="hybridMultilevel"/>
    <w:tmpl w:val="7BEEF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83875"/>
    <w:multiLevelType w:val="multilevel"/>
    <w:tmpl w:val="2298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A237A"/>
    <w:rsid w:val="000D1EE9"/>
    <w:rsid w:val="002676D8"/>
    <w:rsid w:val="00326E02"/>
    <w:rsid w:val="004911AD"/>
    <w:rsid w:val="004C272D"/>
    <w:rsid w:val="00512A4F"/>
    <w:rsid w:val="005855CA"/>
    <w:rsid w:val="009A237A"/>
    <w:rsid w:val="00A72ECA"/>
    <w:rsid w:val="00C0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E9"/>
  </w:style>
  <w:style w:type="paragraph" w:styleId="1">
    <w:name w:val="heading 1"/>
    <w:basedOn w:val="a"/>
    <w:link w:val="10"/>
    <w:uiPriority w:val="9"/>
    <w:qFormat/>
    <w:rsid w:val="009A2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E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3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237A"/>
    <w:rPr>
      <w:color w:val="0000FF"/>
      <w:u w:val="single"/>
    </w:rPr>
  </w:style>
  <w:style w:type="paragraph" w:customStyle="1" w:styleId="qr">
    <w:name w:val="qr"/>
    <w:basedOn w:val="a"/>
    <w:rsid w:val="009A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37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72ECA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72EC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List Paragraph"/>
    <w:basedOn w:val="a"/>
    <w:uiPriority w:val="34"/>
    <w:qFormat/>
    <w:rsid w:val="00A72ECA"/>
    <w:pPr>
      <w:ind w:left="720"/>
      <w:contextualSpacing/>
    </w:pPr>
  </w:style>
  <w:style w:type="paragraph" w:styleId="a9">
    <w:name w:val="No Spacing"/>
    <w:uiPriority w:val="1"/>
    <w:qFormat/>
    <w:rsid w:val="00A72ECA"/>
    <w:pPr>
      <w:spacing w:after="0" w:line="240" w:lineRule="auto"/>
    </w:pPr>
  </w:style>
  <w:style w:type="character" w:styleId="aa">
    <w:name w:val="Strong"/>
    <w:basedOn w:val="a0"/>
    <w:uiPriority w:val="22"/>
    <w:qFormat/>
    <w:rsid w:val="002676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7424">
          <w:marLeft w:val="0"/>
          <w:marRight w:val="5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uga.immigration.gov.mv/ethd/cre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ldives.ru/maldives/excur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muga.immigration.gov.mv/ethd/creat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2020-10-26T07:59:00Z</dcterms:created>
  <dcterms:modified xsi:type="dcterms:W3CDTF">2020-10-26T09:18:00Z</dcterms:modified>
</cp:coreProperties>
</file>